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36"/>
          <w:sz-cs w:val="36"/>
          <w:b/>
          <w:i/>
          <w:u w:val="single"/>
        </w:rPr>
        <w:t xml:space="preserve">Ms. Hoenshell google classroom codes 2020-2021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English 10 period #1</w:t>
      </w:r>
    </w:p>
    <w:p>
      <w:pPr/>
      <w:r>
        <w:rPr>
          <w:rFonts w:ascii="Times" w:hAnsi="Times" w:cs="Times"/>
          <w:sz w:val="36"/>
          <w:sz-cs w:val="36"/>
          <w:color w:val="1967D2"/>
        </w:rPr>
        <w:t xml:space="preserve">c2tvodw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English 12 period #2</w:t>
      </w:r>
    </w:p>
    <w:p>
      <w:pPr/>
      <w:r>
        <w:rPr>
          <w:rFonts w:ascii="Times" w:hAnsi="Times" w:cs="Times"/>
          <w:sz w:val="36"/>
          <w:sz-cs w:val="36"/>
          <w:color w:val="1967D2"/>
        </w:rPr>
        <w:t xml:space="preserve">62cnznc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English 10 period 4b-5</w:t>
      </w:r>
    </w:p>
    <w:p>
      <w:pPr/>
      <w:r>
        <w:rPr>
          <w:rFonts w:ascii="Times" w:hAnsi="Times" w:cs="Times"/>
          <w:sz w:val="36"/>
          <w:sz-cs w:val="36"/>
          <w:color w:val="1967D2"/>
        </w:rPr>
        <w:t xml:space="preserve">snvt6km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English 10 period #7</w:t>
      </w:r>
    </w:p>
    <w:p>
      <w:pPr/>
      <w:r>
        <w:rPr>
          <w:rFonts w:ascii="Times" w:hAnsi="Times" w:cs="Times"/>
          <w:sz w:val="36"/>
          <w:sz-cs w:val="36"/>
          <w:color w:val="1967D2"/>
        </w:rPr>
        <w:t xml:space="preserve">5ufh6gk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English 11 period #8</w:t>
      </w:r>
    </w:p>
    <w:p>
      <w:pPr/>
      <w:r>
        <w:rPr>
          <w:rFonts w:ascii="Times" w:hAnsi="Times" w:cs="Times"/>
          <w:sz w:val="36"/>
          <w:sz-cs w:val="36"/>
          <w:color w:val="1967D2"/>
        </w:rPr>
        <w:t xml:space="preserve">utwj33m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CocoaOOXMLWriter/1404.47</generator>
</meta>
</file>